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92" w:rsidRPr="00A62F92" w:rsidRDefault="00A62F92" w:rsidP="00DA36ED">
      <w:pPr>
        <w:pStyle w:val="a3"/>
        <w:jc w:val="center"/>
        <w:rPr>
          <w:sz w:val="28"/>
          <w:szCs w:val="28"/>
        </w:rPr>
      </w:pPr>
      <w:r w:rsidRPr="00A62F92">
        <w:rPr>
          <w:sz w:val="28"/>
          <w:szCs w:val="28"/>
        </w:rPr>
        <w:t xml:space="preserve">Бюджетное общеобразовательное учреждение </w:t>
      </w:r>
      <w:proofErr w:type="spellStart"/>
      <w:r w:rsidRPr="00A62F92">
        <w:rPr>
          <w:sz w:val="28"/>
          <w:szCs w:val="28"/>
        </w:rPr>
        <w:t>Троснянского</w:t>
      </w:r>
      <w:proofErr w:type="spellEnd"/>
      <w:r w:rsidRPr="00A62F92">
        <w:rPr>
          <w:sz w:val="28"/>
          <w:szCs w:val="28"/>
        </w:rPr>
        <w:t xml:space="preserve"> района Орловской области «</w:t>
      </w:r>
      <w:proofErr w:type="spellStart"/>
      <w:r w:rsidRPr="00A62F92">
        <w:rPr>
          <w:sz w:val="28"/>
          <w:szCs w:val="28"/>
        </w:rPr>
        <w:t>Муравльская</w:t>
      </w:r>
      <w:proofErr w:type="spellEnd"/>
      <w:r w:rsidRPr="00A62F92">
        <w:rPr>
          <w:sz w:val="28"/>
          <w:szCs w:val="28"/>
        </w:rPr>
        <w:t xml:space="preserve">  средняя общеобразовательная школа» </w:t>
      </w:r>
    </w:p>
    <w:p w:rsidR="00A62F92" w:rsidRPr="001F1495" w:rsidRDefault="00A62F92" w:rsidP="001F1495">
      <w:pPr>
        <w:pStyle w:val="a5"/>
        <w:jc w:val="center"/>
        <w:rPr>
          <w:sz w:val="28"/>
          <w:szCs w:val="28"/>
        </w:rPr>
      </w:pPr>
      <w:r w:rsidRPr="001F1495">
        <w:rPr>
          <w:sz w:val="28"/>
          <w:szCs w:val="28"/>
        </w:rPr>
        <w:t>Приказ от</w:t>
      </w:r>
      <w:r w:rsidR="001F1495" w:rsidRPr="001F1495">
        <w:rPr>
          <w:sz w:val="28"/>
          <w:szCs w:val="28"/>
        </w:rPr>
        <w:t xml:space="preserve"> 18</w:t>
      </w:r>
      <w:r w:rsidRPr="001F1495">
        <w:rPr>
          <w:sz w:val="28"/>
          <w:szCs w:val="28"/>
        </w:rPr>
        <w:t xml:space="preserve">  октября 2021 года № </w:t>
      </w:r>
      <w:r w:rsidR="001F1495" w:rsidRPr="001F1495">
        <w:rPr>
          <w:sz w:val="28"/>
          <w:szCs w:val="28"/>
        </w:rPr>
        <w:t>60 о/д</w:t>
      </w:r>
    </w:p>
    <w:p w:rsidR="00A62F92" w:rsidRPr="001F1495" w:rsidRDefault="00A62F92" w:rsidP="001F1495">
      <w:pPr>
        <w:pStyle w:val="a5"/>
        <w:jc w:val="center"/>
        <w:rPr>
          <w:sz w:val="28"/>
          <w:szCs w:val="28"/>
        </w:rPr>
      </w:pPr>
      <w:r w:rsidRPr="001F1495">
        <w:rPr>
          <w:sz w:val="28"/>
          <w:szCs w:val="28"/>
        </w:rPr>
        <w:t xml:space="preserve">« Об организации работы, направленной на формирование и оценку </w:t>
      </w:r>
      <w:bookmarkStart w:id="0" w:name="_GoBack"/>
      <w:bookmarkEnd w:id="0"/>
      <w:r w:rsidRPr="001F1495">
        <w:rPr>
          <w:sz w:val="28"/>
          <w:szCs w:val="28"/>
        </w:rPr>
        <w:t xml:space="preserve">функциональной грамотности обучающихся в БОУ </w:t>
      </w:r>
      <w:proofErr w:type="gramStart"/>
      <w:r w:rsidRPr="001F1495">
        <w:rPr>
          <w:sz w:val="28"/>
          <w:szCs w:val="28"/>
        </w:rPr>
        <w:t>ТР</w:t>
      </w:r>
      <w:proofErr w:type="gramEnd"/>
      <w:r w:rsidRPr="001F1495">
        <w:rPr>
          <w:sz w:val="28"/>
          <w:szCs w:val="28"/>
        </w:rPr>
        <w:t xml:space="preserve"> ОО « </w:t>
      </w:r>
      <w:proofErr w:type="spellStart"/>
      <w:r w:rsidRPr="001F1495">
        <w:rPr>
          <w:sz w:val="28"/>
          <w:szCs w:val="28"/>
        </w:rPr>
        <w:t>Муравльская</w:t>
      </w:r>
      <w:proofErr w:type="spellEnd"/>
      <w:r w:rsidRPr="001F1495">
        <w:rPr>
          <w:sz w:val="28"/>
          <w:szCs w:val="28"/>
        </w:rPr>
        <w:t xml:space="preserve"> СОШ» на 2021-2022 учебный год</w:t>
      </w:r>
    </w:p>
    <w:p w:rsidR="00A62F92" w:rsidRPr="00A62F92" w:rsidRDefault="00A62F92" w:rsidP="00DA36ED">
      <w:pPr>
        <w:pStyle w:val="a3"/>
        <w:jc w:val="center"/>
        <w:rPr>
          <w:sz w:val="28"/>
          <w:szCs w:val="28"/>
        </w:rPr>
      </w:pPr>
      <w:r w:rsidRPr="00A62F92">
        <w:rPr>
          <w:sz w:val="28"/>
          <w:szCs w:val="28"/>
        </w:rPr>
        <w:t xml:space="preserve"> В соответствии с приказом Департамента образования Орловской области №1264 от 16 сентября 2021 года «Об организации работы, направленной на формирование и оценку функциональной грамотности обучающихся общеобразовательных организаций, на 2021-2022 учебный год», приказом отдела образования администрации </w:t>
      </w:r>
      <w:proofErr w:type="spellStart"/>
      <w:r w:rsidRPr="00A62F92">
        <w:rPr>
          <w:sz w:val="28"/>
          <w:szCs w:val="28"/>
        </w:rPr>
        <w:t>Троснянского</w:t>
      </w:r>
      <w:proofErr w:type="spellEnd"/>
      <w:r w:rsidRPr="00A62F92">
        <w:rPr>
          <w:sz w:val="28"/>
          <w:szCs w:val="28"/>
        </w:rPr>
        <w:t xml:space="preserve"> района №175 от 28.09.2021. </w:t>
      </w:r>
    </w:p>
    <w:p w:rsidR="001F1495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>Приказываю:</w:t>
      </w:r>
    </w:p>
    <w:p w:rsidR="00A62F92" w:rsidRPr="00A62F92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 xml:space="preserve"> 1. Назначить ответственной за реализацию мероприятий, направленных на формирование функциональной грамотности </w:t>
      </w:r>
      <w:proofErr w:type="gramStart"/>
      <w:r w:rsidRPr="00A62F92">
        <w:rPr>
          <w:sz w:val="28"/>
          <w:szCs w:val="28"/>
        </w:rPr>
        <w:t>у</w:t>
      </w:r>
      <w:proofErr w:type="gramEnd"/>
      <w:r w:rsidRPr="00A62F92">
        <w:rPr>
          <w:sz w:val="28"/>
          <w:szCs w:val="28"/>
        </w:rPr>
        <w:t xml:space="preserve"> обучающихся </w:t>
      </w:r>
      <w:proofErr w:type="spellStart"/>
      <w:r w:rsidRPr="00A62F92">
        <w:rPr>
          <w:sz w:val="28"/>
          <w:szCs w:val="28"/>
        </w:rPr>
        <w:t>Форафонову</w:t>
      </w:r>
      <w:proofErr w:type="spellEnd"/>
      <w:r w:rsidRPr="00A62F92">
        <w:rPr>
          <w:sz w:val="28"/>
          <w:szCs w:val="28"/>
        </w:rPr>
        <w:t xml:space="preserve"> Л.И., заместителя директора. </w:t>
      </w:r>
    </w:p>
    <w:p w:rsidR="001F1495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 xml:space="preserve">2. Ответственной за реализацию мероприятий, направленных на формирование функциональной грамотности </w:t>
      </w:r>
      <w:proofErr w:type="gramStart"/>
      <w:r w:rsidRPr="00A62F92">
        <w:rPr>
          <w:sz w:val="28"/>
          <w:szCs w:val="28"/>
        </w:rPr>
        <w:t>у</w:t>
      </w:r>
      <w:proofErr w:type="gramEnd"/>
      <w:r w:rsidRPr="00A62F92">
        <w:rPr>
          <w:sz w:val="28"/>
          <w:szCs w:val="28"/>
        </w:rPr>
        <w:t xml:space="preserve"> обучающихся</w:t>
      </w:r>
    </w:p>
    <w:p w:rsidR="00A62F92" w:rsidRPr="00A62F92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 xml:space="preserve"> </w:t>
      </w:r>
      <w:proofErr w:type="spellStart"/>
      <w:r w:rsidRPr="00A62F92">
        <w:rPr>
          <w:sz w:val="28"/>
          <w:szCs w:val="28"/>
        </w:rPr>
        <w:t>Форафонову</w:t>
      </w:r>
      <w:proofErr w:type="spellEnd"/>
      <w:r w:rsidRPr="00A62F92">
        <w:rPr>
          <w:sz w:val="28"/>
          <w:szCs w:val="28"/>
        </w:rPr>
        <w:t xml:space="preserve"> Л.И, заместителя директора: </w:t>
      </w:r>
    </w:p>
    <w:p w:rsidR="00A62F92" w:rsidRPr="00A62F92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 xml:space="preserve">2.1. Организовать работу в школе по внедрению в учебный процесс банка заданий для оценки функциональной грамотности обучающихся; </w:t>
      </w:r>
    </w:p>
    <w:p w:rsidR="001F1495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>2.2. Организовать информационно - просветительную работу с родителями</w:t>
      </w:r>
    </w:p>
    <w:p w:rsidR="00A62F92" w:rsidRPr="00A62F92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 xml:space="preserve"> ( законными представителями) обучающихся, представителями средств массовой информации, общественностью по вопросам функциональной грамотности </w:t>
      </w:r>
      <w:proofErr w:type="gramStart"/>
      <w:r w:rsidRPr="00A62F92">
        <w:rPr>
          <w:sz w:val="28"/>
          <w:szCs w:val="28"/>
        </w:rPr>
        <w:t xml:space="preserve">( </w:t>
      </w:r>
      <w:proofErr w:type="gramEnd"/>
      <w:r w:rsidRPr="00A62F92">
        <w:rPr>
          <w:sz w:val="28"/>
          <w:szCs w:val="28"/>
        </w:rPr>
        <w:t xml:space="preserve">постоянно). </w:t>
      </w:r>
    </w:p>
    <w:p w:rsidR="001F1495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 xml:space="preserve">3.Утвердить план-график (дорожную карту) реализации мероприятий по обеспечению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БОУ </w:t>
      </w:r>
      <w:proofErr w:type="gramStart"/>
      <w:r w:rsidRPr="00A62F92">
        <w:rPr>
          <w:sz w:val="28"/>
          <w:szCs w:val="28"/>
        </w:rPr>
        <w:t>ТР</w:t>
      </w:r>
      <w:proofErr w:type="gramEnd"/>
      <w:r w:rsidRPr="00A62F92">
        <w:rPr>
          <w:sz w:val="28"/>
          <w:szCs w:val="28"/>
        </w:rPr>
        <w:t xml:space="preserve"> ОО «</w:t>
      </w:r>
      <w:proofErr w:type="spellStart"/>
      <w:r w:rsidRPr="00A62F92">
        <w:rPr>
          <w:sz w:val="28"/>
          <w:szCs w:val="28"/>
        </w:rPr>
        <w:t>Муравльская</w:t>
      </w:r>
      <w:proofErr w:type="spellEnd"/>
      <w:r w:rsidRPr="00A62F92">
        <w:rPr>
          <w:sz w:val="28"/>
          <w:szCs w:val="28"/>
        </w:rPr>
        <w:t xml:space="preserve"> СОШ» </w:t>
      </w:r>
    </w:p>
    <w:p w:rsidR="00A62F92" w:rsidRPr="00A62F92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 xml:space="preserve">в 2021-2022 гг. (Приложение) </w:t>
      </w:r>
    </w:p>
    <w:p w:rsidR="00A62F92" w:rsidRPr="00A62F92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 xml:space="preserve">4. </w:t>
      </w:r>
      <w:proofErr w:type="gramStart"/>
      <w:r w:rsidRPr="00A62F92">
        <w:rPr>
          <w:sz w:val="28"/>
          <w:szCs w:val="28"/>
        </w:rPr>
        <w:t>Контроль за</w:t>
      </w:r>
      <w:proofErr w:type="gramEnd"/>
      <w:r w:rsidRPr="00A62F92">
        <w:rPr>
          <w:sz w:val="28"/>
          <w:szCs w:val="28"/>
        </w:rPr>
        <w:t xml:space="preserve"> исполнением приказа оставляю за собой. </w:t>
      </w:r>
    </w:p>
    <w:p w:rsidR="00A62F92" w:rsidRPr="00A62F92" w:rsidRDefault="00A62F92" w:rsidP="00A62F92">
      <w:pPr>
        <w:pStyle w:val="a3"/>
        <w:rPr>
          <w:sz w:val="28"/>
          <w:szCs w:val="28"/>
        </w:rPr>
      </w:pPr>
      <w:r w:rsidRPr="00A62F92">
        <w:rPr>
          <w:sz w:val="28"/>
          <w:szCs w:val="28"/>
        </w:rPr>
        <w:t xml:space="preserve">Директор школы: </w:t>
      </w:r>
      <w:proofErr w:type="spellStart"/>
      <w:r w:rsidRPr="00A62F92">
        <w:rPr>
          <w:sz w:val="28"/>
          <w:szCs w:val="28"/>
        </w:rPr>
        <w:t>Спасибина</w:t>
      </w:r>
      <w:proofErr w:type="spellEnd"/>
      <w:r w:rsidRPr="00A62F92">
        <w:rPr>
          <w:sz w:val="28"/>
          <w:szCs w:val="28"/>
        </w:rPr>
        <w:t xml:space="preserve"> С.Н.</w:t>
      </w:r>
    </w:p>
    <w:p w:rsidR="00A62F92" w:rsidRPr="00A62F92" w:rsidRDefault="00A62F92" w:rsidP="00A62F92">
      <w:pPr>
        <w:pStyle w:val="a3"/>
        <w:rPr>
          <w:b/>
          <w:color w:val="000000"/>
          <w:sz w:val="28"/>
          <w:szCs w:val="28"/>
        </w:rPr>
      </w:pPr>
      <w:r w:rsidRPr="00A62F92">
        <w:rPr>
          <w:sz w:val="28"/>
          <w:szCs w:val="28"/>
        </w:rPr>
        <w:t xml:space="preserve">С приказом </w:t>
      </w:r>
      <w:proofErr w:type="gramStart"/>
      <w:r w:rsidRPr="00A62F92">
        <w:rPr>
          <w:sz w:val="28"/>
          <w:szCs w:val="28"/>
        </w:rPr>
        <w:t>ознакомлена</w:t>
      </w:r>
      <w:proofErr w:type="gramEnd"/>
      <w:r w:rsidRPr="00A62F92">
        <w:rPr>
          <w:sz w:val="28"/>
          <w:szCs w:val="28"/>
        </w:rPr>
        <w:t>:</w:t>
      </w:r>
    </w:p>
    <w:p w:rsidR="00A62F92" w:rsidRDefault="00A62F92" w:rsidP="00A62F92">
      <w:pPr>
        <w:pStyle w:val="a3"/>
        <w:rPr>
          <w:b/>
          <w:color w:val="000000"/>
        </w:rPr>
      </w:pPr>
    </w:p>
    <w:p w:rsidR="00A62F92" w:rsidRDefault="00A62F92" w:rsidP="00DA36ED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 xml:space="preserve">Приложение к приказу №   </w:t>
      </w:r>
      <w:r w:rsidR="001F1495">
        <w:rPr>
          <w:b/>
          <w:color w:val="000000"/>
        </w:rPr>
        <w:t>60 о/д</w:t>
      </w:r>
      <w:r>
        <w:rPr>
          <w:b/>
          <w:color w:val="000000"/>
        </w:rPr>
        <w:t xml:space="preserve">    от </w:t>
      </w:r>
      <w:r w:rsidR="001F1495">
        <w:rPr>
          <w:b/>
          <w:color w:val="000000"/>
        </w:rPr>
        <w:t>18.10.2021 года</w:t>
      </w:r>
    </w:p>
    <w:p w:rsidR="005B60F1" w:rsidRDefault="00142D6A" w:rsidP="00DA36ED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План-график (дорожная карта)</w:t>
      </w:r>
      <w:r w:rsidR="00E7154E">
        <w:rPr>
          <w:b/>
          <w:color w:val="000000"/>
        </w:rPr>
        <w:t xml:space="preserve"> БОУ </w:t>
      </w:r>
      <w:proofErr w:type="gramStart"/>
      <w:r w:rsidR="00E7154E">
        <w:rPr>
          <w:b/>
          <w:color w:val="000000"/>
        </w:rPr>
        <w:t>ТР</w:t>
      </w:r>
      <w:proofErr w:type="gramEnd"/>
      <w:r w:rsidR="00E7154E">
        <w:rPr>
          <w:b/>
          <w:color w:val="000000"/>
        </w:rPr>
        <w:t xml:space="preserve"> ОО «</w:t>
      </w:r>
      <w:proofErr w:type="spellStart"/>
      <w:r w:rsidR="00E7154E">
        <w:rPr>
          <w:b/>
          <w:color w:val="000000"/>
        </w:rPr>
        <w:t>Муравльская</w:t>
      </w:r>
      <w:proofErr w:type="spellEnd"/>
      <w:r w:rsidR="005B60F1">
        <w:rPr>
          <w:b/>
          <w:color w:val="000000"/>
        </w:rPr>
        <w:t xml:space="preserve"> СОШ</w:t>
      </w:r>
      <w:r w:rsidR="00E7154E">
        <w:rPr>
          <w:b/>
          <w:color w:val="000000"/>
        </w:rPr>
        <w:t>»</w:t>
      </w:r>
    </w:p>
    <w:p w:rsidR="005B60F1" w:rsidRDefault="005B60F1" w:rsidP="00DA36ED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 xml:space="preserve">по формированию функциональной грамотности </w:t>
      </w:r>
      <w:proofErr w:type="gramStart"/>
      <w:r>
        <w:rPr>
          <w:b/>
          <w:color w:val="000000"/>
        </w:rPr>
        <w:t>обучающихся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"/>
        <w:gridCol w:w="2994"/>
        <w:gridCol w:w="1544"/>
        <w:gridCol w:w="1873"/>
        <w:gridCol w:w="2469"/>
      </w:tblGrid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>Мероприятие/направление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r>
              <w:rPr>
                <w:color w:val="000000"/>
              </w:rPr>
              <w:t xml:space="preserve">Ответственный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r>
              <w:rPr>
                <w:color w:val="000000"/>
              </w:rPr>
              <w:t>Результат/ показатель для контроля</w:t>
            </w:r>
          </w:p>
        </w:tc>
      </w:tr>
      <w:tr w:rsidR="005B60F1" w:rsidTr="005B60F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Нормативное и организационно-координационное сопровождение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 Разработка и утверждение школьного плана-графика («дорожных карт») по формированию функциональной грамотности обучающихся на 2021/2022 ученый год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Сентябрь-октябрь 2021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Разработан и утвержден школьный план-график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>Определение школьного координатора, обеспечивающего организацию повышения квалификации и методической поддержки педагогов по формированию функциональной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Сентябрь 2021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Определен школьный координатор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>Разработка/внесение изменений в локальные акты ОО,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Сентябрь-октябрь 2021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Внесены изменения в локальные акты ОО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Проведение педагогических советов по вопросам функциональной грамотности (лучшие практики методической работы, вопросы выявления профессиональных </w:t>
            </w:r>
            <w:r>
              <w:rPr>
                <w:color w:val="000000"/>
              </w:rPr>
              <w:lastRenderedPageBreak/>
              <w:t>дефицитов педагогических кадров и др.)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E7154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142D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Запланированы </w:t>
            </w:r>
            <w:r w:rsidR="005B60F1">
              <w:rPr>
                <w:color w:val="000000"/>
              </w:rPr>
              <w:t>педагогические советы, обобщен опыт работы (приложение к протоколу)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</w:tr>
      <w:tr w:rsidR="005B60F1" w:rsidTr="005B60F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2. Методическое сопровождение</w:t>
            </w: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1 Участие руководящих и педагогических кадров ОО в федеральных, региональных, муниципальных мероприятиях по формированию функциональной грамотности обучающихся (заседания РУМО, конференции, </w:t>
            </w:r>
            <w:proofErr w:type="spellStart"/>
            <w:r>
              <w:rPr>
                <w:color w:val="000000"/>
              </w:rPr>
              <w:t>вебинары</w:t>
            </w:r>
            <w:proofErr w:type="spellEnd"/>
            <w:r>
              <w:rPr>
                <w:color w:val="000000"/>
              </w:rPr>
              <w:t>, семинары и др.)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Педагоги ОО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  <w:p w:rsidR="005B60F1" w:rsidRDefault="005B60F1">
            <w:pPr>
              <w:pStyle w:val="a3"/>
              <w:rPr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Формирование и реализация плана-графика повышения квалификации педагогических работников ОО по вопросам формирования и оценке функциональной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Сентябрь-октябрь 2021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Разработан и утвержден школьный план-график</w:t>
            </w:r>
          </w:p>
          <w:p w:rsidR="005B60F1" w:rsidRDefault="005B60F1">
            <w:pPr>
              <w:pStyle w:val="a3"/>
              <w:rPr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Проведение заседаний школьных методических объединений педагогических работников по вопросам внедрения в учебный процесс функциональной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Руководители ШМО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142D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Спланированы </w:t>
            </w:r>
            <w:r w:rsidR="005B60F1">
              <w:rPr>
                <w:color w:val="000000"/>
              </w:rPr>
              <w:t xml:space="preserve"> заседания школьных методических объединений</w:t>
            </w:r>
          </w:p>
          <w:p w:rsidR="005B60F1" w:rsidRDefault="005B60F1">
            <w:pPr>
              <w:pStyle w:val="a3"/>
              <w:rPr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Проведение заседаний школьных методических объединений 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Руководители ШМО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Внедрены в учебный процесс задания https://fg.resh.edu.ru https://fipi.ru/otkrytyy-bank-zadaniy-dlya-otsenki- </w:t>
            </w:r>
            <w:proofErr w:type="spellStart"/>
            <w:r>
              <w:rPr>
                <w:color w:val="000000"/>
              </w:rPr>
              <w:t>yestestvennonauchnoy-gramotnosti</w:t>
            </w:r>
            <w:proofErr w:type="spellEnd"/>
          </w:p>
          <w:p w:rsidR="005B60F1" w:rsidRDefault="005B60F1">
            <w:pPr>
              <w:pStyle w:val="a3"/>
              <w:rPr>
                <w:color w:val="000000"/>
              </w:rPr>
            </w:pPr>
          </w:p>
          <w:p w:rsidR="005B60F1" w:rsidRDefault="005B60F1">
            <w:pPr>
              <w:pStyle w:val="a3"/>
              <w:rPr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Сбор и обобщение опыта работы (лучших практик) ОО по формированию функциональной грамотности (для ШМО, муниципального уровня, для РУМО Орловской области, БУ ОО ДПО «Институт развития </w:t>
            </w:r>
            <w:r>
              <w:rPr>
                <w:color w:val="000000"/>
              </w:rPr>
              <w:lastRenderedPageBreak/>
              <w:t>образования»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Заместитель директора по УВР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Лучшие практики формирования функциональной грамотности </w:t>
            </w:r>
            <w:r w:rsidR="00142D6A">
              <w:rPr>
                <w:color w:val="000000"/>
              </w:rPr>
              <w:t>планируются для размещения</w:t>
            </w:r>
            <w:r>
              <w:rPr>
                <w:color w:val="000000"/>
              </w:rPr>
              <w:t xml:space="preserve"> на сайте ОО</w:t>
            </w:r>
          </w:p>
          <w:p w:rsidR="005B60F1" w:rsidRDefault="005B60F1">
            <w:pPr>
              <w:pStyle w:val="a3"/>
              <w:rPr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Реализация программ внеурочной деятельности по развитию функциональной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E7154E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Форафонова</w:t>
            </w:r>
            <w:proofErr w:type="spellEnd"/>
            <w:r>
              <w:rPr>
                <w:color w:val="000000"/>
              </w:rPr>
              <w:t xml:space="preserve"> Л.И.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Разработаны и реализуются программ внеурочной деятельности</w:t>
            </w:r>
            <w:proofErr w:type="gramEnd"/>
          </w:p>
          <w:p w:rsidR="005B60F1" w:rsidRDefault="005B60F1">
            <w:pPr>
              <w:pStyle w:val="a3"/>
              <w:rPr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Организация работы рабочих/творческих групп по формированию функциональной грамотности обучающихся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>Сентябрь-октябрь 2021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142D6A" w:rsidP="00142D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Созданы р</w:t>
            </w:r>
            <w:r w:rsidR="005B60F1">
              <w:rPr>
                <w:color w:val="000000"/>
              </w:rPr>
              <w:t xml:space="preserve">абочие группы по шести направлениям </w:t>
            </w:r>
          </w:p>
        </w:tc>
      </w:tr>
      <w:tr w:rsidR="005B60F1" w:rsidTr="005B6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F1" w:rsidRDefault="005B60F1">
            <w:pPr>
              <w:rPr>
                <w:b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читательской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Pr="001E6C8D" w:rsidRDefault="001E6C8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Форафонова</w:t>
            </w:r>
            <w:proofErr w:type="spellEnd"/>
            <w:r>
              <w:rPr>
                <w:color w:val="000000"/>
              </w:rPr>
              <w:t xml:space="preserve"> Л.И</w:t>
            </w:r>
          </w:p>
          <w:p w:rsidR="00E7154E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Краснухина Т.Н.</w:t>
            </w:r>
          </w:p>
        </w:tc>
      </w:tr>
      <w:tr w:rsidR="005B60F1" w:rsidTr="005B6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F1" w:rsidRDefault="005B60F1">
            <w:pPr>
              <w:rPr>
                <w:b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математической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1E6C8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Кулешова Н.В.</w:t>
            </w:r>
          </w:p>
          <w:p w:rsidR="00E7154E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Ковалькова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5B60F1" w:rsidTr="005B60F1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естественнонаучной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1E6C8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Спасибина</w:t>
            </w:r>
            <w:proofErr w:type="spellEnd"/>
            <w:r>
              <w:rPr>
                <w:color w:val="000000"/>
              </w:rPr>
              <w:t xml:space="preserve"> С.Н.</w:t>
            </w:r>
          </w:p>
          <w:p w:rsidR="00E7154E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Климов Д.И.</w:t>
            </w:r>
          </w:p>
        </w:tc>
      </w:tr>
      <w:tr w:rsidR="005B60F1" w:rsidTr="005B6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F1" w:rsidRDefault="005B60F1">
            <w:pPr>
              <w:rPr>
                <w:b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глобальным компетенциям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1E6C8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Федчун</w:t>
            </w:r>
            <w:proofErr w:type="spellEnd"/>
            <w:r>
              <w:rPr>
                <w:color w:val="000000"/>
              </w:rPr>
              <w:t xml:space="preserve"> В.В</w:t>
            </w:r>
          </w:p>
          <w:p w:rsidR="00E7154E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Спасибина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</w:tr>
      <w:tr w:rsidR="005B60F1" w:rsidTr="005B6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F1" w:rsidRDefault="005B60F1">
            <w:pPr>
              <w:rPr>
                <w:b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финансовой грамотности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1E6C8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Ковалькова</w:t>
            </w:r>
            <w:proofErr w:type="spellEnd"/>
            <w:r>
              <w:rPr>
                <w:color w:val="000000"/>
              </w:rPr>
              <w:t xml:space="preserve"> Н.М</w:t>
            </w:r>
          </w:p>
          <w:p w:rsidR="00E7154E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Долгова Е.В.</w:t>
            </w:r>
          </w:p>
        </w:tc>
      </w:tr>
      <w:tr w:rsidR="005B60F1" w:rsidTr="005B60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F1" w:rsidRDefault="005B60F1">
            <w:pPr>
              <w:rPr>
                <w:b/>
                <w:color w:val="00000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 креативному мышлению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1E6C8D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4E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Морозова Т.В</w:t>
            </w:r>
            <w:r w:rsidR="005B60F1">
              <w:rPr>
                <w:color w:val="000000"/>
              </w:rPr>
              <w:t>.</w:t>
            </w:r>
          </w:p>
          <w:p w:rsidR="00E7154E" w:rsidRDefault="00E7154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B60F1" w:rsidTr="005B60F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F1" w:rsidRDefault="005B60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Трансляция успешного опыта формирования и оценки функциональной грамотности (мастер- классы, открытые уроки, методические недели, участие в конкурсах)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5B60F1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1E6C8D">
            <w:pPr>
              <w:pStyle w:val="a3"/>
              <w:rPr>
                <w:b/>
                <w:color w:val="000000"/>
              </w:rPr>
            </w:pPr>
            <w:r>
              <w:rPr>
                <w:color w:val="000000"/>
              </w:rPr>
              <w:t>Педагоги ОО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F1" w:rsidRDefault="00142D6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Формируется</w:t>
            </w:r>
            <w:r w:rsidR="005B60F1">
              <w:rPr>
                <w:color w:val="000000"/>
              </w:rPr>
              <w:t xml:space="preserve"> база ресурсов ОО с </w:t>
            </w:r>
            <w:proofErr w:type="spellStart"/>
            <w:r w:rsidR="005B60F1">
              <w:rPr>
                <w:color w:val="000000"/>
              </w:rPr>
              <w:t>техкартами</w:t>
            </w:r>
            <w:proofErr w:type="spellEnd"/>
            <w:r w:rsidR="005B60F1">
              <w:rPr>
                <w:color w:val="000000"/>
              </w:rPr>
              <w:t xml:space="preserve"> уроков/программами внеурочной деятельности, иными материалами</w:t>
            </w:r>
          </w:p>
          <w:p w:rsidR="005B60F1" w:rsidRDefault="005B60F1">
            <w:pPr>
              <w:pStyle w:val="a3"/>
              <w:rPr>
                <w:color w:val="000000"/>
              </w:rPr>
            </w:pPr>
          </w:p>
        </w:tc>
      </w:tr>
    </w:tbl>
    <w:p w:rsidR="005B60F1" w:rsidRDefault="005B60F1" w:rsidP="005B60F1">
      <w:pPr>
        <w:ind w:firstLine="708"/>
      </w:pPr>
    </w:p>
    <w:p w:rsidR="005B60F1" w:rsidRDefault="005B60F1" w:rsidP="005B60F1"/>
    <w:p w:rsidR="005B60F1" w:rsidRDefault="005B60F1" w:rsidP="005B60F1"/>
    <w:p w:rsidR="005F5F7E" w:rsidRDefault="005F5F7E"/>
    <w:sectPr w:rsidR="005F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F1"/>
    <w:rsid w:val="00142D6A"/>
    <w:rsid w:val="001E6C8D"/>
    <w:rsid w:val="001F1495"/>
    <w:rsid w:val="005B60F1"/>
    <w:rsid w:val="005F5F7E"/>
    <w:rsid w:val="00A62F92"/>
    <w:rsid w:val="00DA36ED"/>
    <w:rsid w:val="00E7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0F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B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F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0F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B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F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7</cp:revision>
  <cp:lastPrinted>2021-11-29T08:06:00Z</cp:lastPrinted>
  <dcterms:created xsi:type="dcterms:W3CDTF">2021-12-10T07:44:00Z</dcterms:created>
  <dcterms:modified xsi:type="dcterms:W3CDTF">2021-12-10T08:51:00Z</dcterms:modified>
</cp:coreProperties>
</file>