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6F" w:rsidRDefault="0053486F">
      <w:pPr>
        <w:rPr>
          <w:sz w:val="20"/>
        </w:rPr>
      </w:pPr>
    </w:p>
    <w:p w:rsidR="009F685F" w:rsidRPr="00D21DB8" w:rsidRDefault="009F685F" w:rsidP="009F685F">
      <w:pPr>
        <w:ind w:left="12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5084"/>
        <w:gridCol w:w="5262"/>
      </w:tblGrid>
      <w:tr w:rsidR="009F685F" w:rsidRPr="00223256" w:rsidTr="00C40060">
        <w:tc>
          <w:tcPr>
            <w:tcW w:w="1555" w:type="pct"/>
          </w:tcPr>
          <w:p w:rsidR="009F685F" w:rsidRPr="00223256" w:rsidRDefault="009F685F" w:rsidP="00C40060">
            <w:pPr>
              <w:tabs>
                <w:tab w:val="left" w:pos="9288"/>
              </w:tabs>
              <w:jc w:val="center"/>
              <w:rPr>
                <w:b/>
              </w:rPr>
            </w:pPr>
            <w:r w:rsidRPr="00223256">
              <w:rPr>
                <w:b/>
              </w:rPr>
              <w:t>«Рассмотрено»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 xml:space="preserve"> на заседании педагогического Совета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Протокол № 2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от 31.08.20</w:t>
            </w:r>
            <w:r w:rsidRPr="00223256">
              <w:rPr>
                <w:lang w:val="tt-RU"/>
              </w:rPr>
              <w:t>23</w:t>
            </w:r>
            <w:r w:rsidRPr="00223256">
              <w:t xml:space="preserve"> г.</w:t>
            </w:r>
          </w:p>
        </w:tc>
        <w:tc>
          <w:tcPr>
            <w:tcW w:w="1693" w:type="pct"/>
          </w:tcPr>
          <w:p w:rsidR="009F685F" w:rsidRPr="00223256" w:rsidRDefault="009F685F" w:rsidP="00C40060">
            <w:pPr>
              <w:tabs>
                <w:tab w:val="left" w:pos="9288"/>
              </w:tabs>
              <w:jc w:val="center"/>
              <w:rPr>
                <w:b/>
              </w:rPr>
            </w:pPr>
            <w:r w:rsidRPr="00223256">
              <w:rPr>
                <w:b/>
              </w:rPr>
              <w:t>Согласовано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зам. директора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 xml:space="preserve">___________ Л.И. </w:t>
            </w:r>
            <w:proofErr w:type="spellStart"/>
            <w:r w:rsidRPr="00223256">
              <w:t>Форафонова</w:t>
            </w:r>
            <w:proofErr w:type="spellEnd"/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31.08.2023 г.</w:t>
            </w:r>
          </w:p>
        </w:tc>
        <w:tc>
          <w:tcPr>
            <w:tcW w:w="1752" w:type="pct"/>
          </w:tcPr>
          <w:p w:rsidR="009F685F" w:rsidRPr="00223256" w:rsidRDefault="009F685F" w:rsidP="00C40060">
            <w:pPr>
              <w:tabs>
                <w:tab w:val="left" w:pos="9288"/>
              </w:tabs>
              <w:jc w:val="center"/>
              <w:rPr>
                <w:b/>
              </w:rPr>
            </w:pPr>
            <w:r w:rsidRPr="00223256">
              <w:rPr>
                <w:b/>
              </w:rPr>
              <w:t>«Утверждаю»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Директор  школы</w:t>
            </w: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 xml:space="preserve">_____________ С.Н. </w:t>
            </w:r>
            <w:proofErr w:type="spellStart"/>
            <w:r w:rsidRPr="00223256">
              <w:t>Спасибина</w:t>
            </w:r>
            <w:proofErr w:type="spellEnd"/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</w:p>
          <w:p w:rsidR="009F685F" w:rsidRPr="00223256" w:rsidRDefault="009F685F" w:rsidP="00C40060">
            <w:pPr>
              <w:tabs>
                <w:tab w:val="left" w:pos="9288"/>
              </w:tabs>
              <w:jc w:val="center"/>
            </w:pPr>
            <w:r w:rsidRPr="00223256">
              <w:t>Приказ №27  от 31.08.2023 г.</w:t>
            </w:r>
          </w:p>
        </w:tc>
      </w:tr>
    </w:tbl>
    <w:p w:rsidR="004C56EB" w:rsidRDefault="004C56EB" w:rsidP="009F685F">
      <w:pPr>
        <w:rPr>
          <w:sz w:val="20"/>
        </w:rPr>
      </w:pPr>
    </w:p>
    <w:p w:rsidR="0053486F" w:rsidRDefault="0053486F">
      <w:pPr>
        <w:spacing w:before="4"/>
        <w:rPr>
          <w:sz w:val="10"/>
        </w:rPr>
      </w:pPr>
    </w:p>
    <w:p w:rsidR="0053486F" w:rsidRPr="009F685F" w:rsidRDefault="00D016F2" w:rsidP="009F685F">
      <w:pPr>
        <w:pStyle w:val="a3"/>
        <w:spacing w:before="86"/>
        <w:ind w:left="1764" w:right="1778"/>
        <w:jc w:val="center"/>
      </w:pPr>
      <w:r>
        <w:t>План</w:t>
      </w:r>
      <w:r>
        <w:rPr>
          <w:spacing w:val="-10"/>
        </w:rPr>
        <w:t xml:space="preserve"> </w:t>
      </w:r>
      <w:r>
        <w:t>учебно-воспитательных,</w:t>
      </w:r>
      <w:r>
        <w:rPr>
          <w:spacing w:val="-10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7"/>
        </w:rPr>
        <w:t xml:space="preserve"> </w:t>
      </w:r>
      <w:r w:rsidR="004C56EB">
        <w:t xml:space="preserve">в центре образования естественно-научной и </w:t>
      </w:r>
      <w:proofErr w:type="gramStart"/>
      <w:r w:rsidR="004C56EB">
        <w:t>технологической</w:t>
      </w:r>
      <w:proofErr w:type="gramEnd"/>
      <w:r w:rsidR="004C56EB">
        <w:t xml:space="preserve"> направленностей</w:t>
      </w:r>
      <w:r>
        <w:t xml:space="preserve"> «Точка роста»</w:t>
      </w:r>
      <w:r>
        <w:rPr>
          <w:spacing w:val="1"/>
        </w:rPr>
        <w:t xml:space="preserve"> </w:t>
      </w:r>
      <w:r>
        <w:t>на 2023-2024 учебный</w:t>
      </w:r>
      <w:r>
        <w:rPr>
          <w:spacing w:val="-1"/>
        </w:rPr>
        <w:t xml:space="preserve"> </w:t>
      </w:r>
      <w:r>
        <w:t>год</w:t>
      </w:r>
      <w:bookmarkStart w:id="0" w:name="_GoBack"/>
      <w:bookmarkEnd w:id="0"/>
    </w:p>
    <w:p w:rsidR="0053486F" w:rsidRDefault="0053486F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827"/>
        </w:trPr>
        <w:tc>
          <w:tcPr>
            <w:tcW w:w="752" w:type="dxa"/>
          </w:tcPr>
          <w:p w:rsidR="0053486F" w:rsidRDefault="00D016F2">
            <w:pPr>
              <w:pStyle w:val="TableParagraph"/>
              <w:ind w:left="206" w:right="17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73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spacing w:line="276" w:lineRule="exact"/>
              <w:ind w:left="195" w:right="185" w:firstLine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76" w:lineRule="exact"/>
              <w:ind w:left="337" w:right="32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76" w:lineRule="exact"/>
              <w:ind w:left="249" w:right="191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3486F">
        <w:trPr>
          <w:trHeight w:val="275"/>
        </w:trPr>
        <w:tc>
          <w:tcPr>
            <w:tcW w:w="14567" w:type="dxa"/>
            <w:gridSpan w:val="6"/>
          </w:tcPr>
          <w:p w:rsidR="0053486F" w:rsidRDefault="00D016F2">
            <w:pPr>
              <w:pStyle w:val="TableParagraph"/>
              <w:spacing w:line="255" w:lineRule="exact"/>
              <w:ind w:left="2536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53486F">
        <w:trPr>
          <w:trHeight w:val="138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Обновление содержания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53486F" w:rsidRDefault="00D016F2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4C56EB">
              <w:rPr>
                <w:sz w:val="24"/>
              </w:rPr>
              <w:t>Информатика», «Технология», «Физика</w:t>
            </w:r>
            <w:r>
              <w:rPr>
                <w:sz w:val="24"/>
              </w:rPr>
              <w:t>»</w:t>
            </w:r>
            <w:r w:rsidR="004C56EB">
              <w:rPr>
                <w:sz w:val="24"/>
              </w:rPr>
              <w:t>, «Химия», «Биология»</w:t>
            </w:r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Обновленные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53486F" w:rsidRDefault="004C56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«Технология», «Химия</w:t>
            </w:r>
            <w:r w:rsidR="00D016F2">
              <w:rPr>
                <w:sz w:val="24"/>
              </w:rPr>
              <w:t>»</w:t>
            </w:r>
            <w:r>
              <w:rPr>
                <w:sz w:val="24"/>
              </w:rPr>
              <w:t>, «Биология»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248" w:right="223" w:firstLine="20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693" w:right="324" w:hanging="35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3486F">
        <w:trPr>
          <w:trHeight w:val="1103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Методическое совещание «Планирование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72" w:right="426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693" w:right="324" w:hanging="35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53486F" w:rsidRDefault="0053486F">
      <w:pPr>
        <w:rPr>
          <w:sz w:val="24"/>
        </w:rPr>
        <w:sectPr w:rsidR="0053486F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1103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«Технология,</w:t>
            </w:r>
          </w:p>
          <w:p w:rsidR="0053486F" w:rsidRDefault="004C56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«Физика</w:t>
            </w:r>
            <w:r w:rsidR="00D016F2">
              <w:rPr>
                <w:sz w:val="24"/>
              </w:rPr>
              <w:t>»</w:t>
            </w:r>
            <w:r>
              <w:rPr>
                <w:sz w:val="24"/>
              </w:rPr>
              <w:t>, «Химия», «Биология»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06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519" w:right="89" w:hanging="411"/>
              <w:rPr>
                <w:sz w:val="24"/>
              </w:rPr>
            </w:pPr>
            <w:r>
              <w:rPr>
                <w:sz w:val="24"/>
              </w:rPr>
              <w:t>Сентябрь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932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Реализация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3486F" w:rsidRDefault="004C56EB" w:rsidP="004C56E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Практическая биология</w:t>
            </w:r>
          </w:p>
          <w:p w:rsidR="004C56EB" w:rsidRDefault="004C56EB" w:rsidP="004C56E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Практическая робототехника на основе конструктора программируемых моделей</w:t>
            </w:r>
          </w:p>
          <w:p w:rsidR="004C56EB" w:rsidRDefault="004C56EB" w:rsidP="004C56E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Наука измерять</w:t>
            </w:r>
          </w:p>
          <w:p w:rsidR="004C56EB" w:rsidRPr="004C56EB" w:rsidRDefault="004C56EB" w:rsidP="004C56EB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Занимательная химия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53486F" w:rsidRDefault="00D016F2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набор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72" w:right="426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488" w:right="89" w:hanging="380"/>
              <w:rPr>
                <w:sz w:val="24"/>
              </w:rPr>
            </w:pPr>
            <w:r>
              <w:rPr>
                <w:sz w:val="24"/>
              </w:rPr>
              <w:t>Сентябрь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 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08" w:firstLine="9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53486F">
        <w:trPr>
          <w:trHeight w:val="1103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Участие педагогов центра 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72" w:right="426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488" w:right="89" w:hanging="380"/>
              <w:rPr>
                <w:sz w:val="24"/>
              </w:rPr>
            </w:pPr>
            <w:r>
              <w:rPr>
                <w:sz w:val="24"/>
              </w:rPr>
              <w:t>Сентябрь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 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08" w:firstLine="9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53486F">
        <w:trPr>
          <w:trHeight w:val="3036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9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«Точка роста»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C56EB">
              <w:rPr>
                <w:sz w:val="24"/>
              </w:rPr>
              <w:t xml:space="preserve"> естественно-научной и технологической направленностей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онлайн-семинары)</w:t>
            </w:r>
            <w:proofErr w:type="gramEnd"/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72" w:right="426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488" w:right="89" w:hanging="380"/>
              <w:rPr>
                <w:sz w:val="24"/>
              </w:rPr>
            </w:pPr>
            <w:r>
              <w:rPr>
                <w:sz w:val="24"/>
              </w:rPr>
              <w:t>Сентябрь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 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103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Круглый стол «Анализ работы за 2023 – 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Центра 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53486F" w:rsidRDefault="00D016F2">
            <w:pPr>
              <w:pStyle w:val="TableParagraph"/>
              <w:spacing w:line="270" w:lineRule="atLeast"/>
              <w:ind w:left="248" w:right="24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08" w:firstLine="9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53486F">
        <w:trPr>
          <w:trHeight w:val="83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Планирование работы на 2024 – 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</w:tcPr>
          <w:p w:rsidR="0053486F" w:rsidRDefault="00534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443" w:right="4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53486F" w:rsidRDefault="00D016F2">
            <w:pPr>
              <w:pStyle w:val="TableParagraph"/>
              <w:spacing w:line="267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Июнь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08" w:firstLine="9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spacing w:line="267" w:lineRule="exact"/>
              <w:ind w:left="30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</w:tbl>
    <w:p w:rsidR="0053486F" w:rsidRDefault="0053486F">
      <w:pPr>
        <w:spacing w:line="267" w:lineRule="exact"/>
        <w:rPr>
          <w:sz w:val="24"/>
        </w:rPr>
        <w:sectPr w:rsidR="0053486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275"/>
        </w:trPr>
        <w:tc>
          <w:tcPr>
            <w:tcW w:w="14567" w:type="dxa"/>
            <w:gridSpan w:val="6"/>
          </w:tcPr>
          <w:p w:rsidR="0053486F" w:rsidRDefault="00D016F2">
            <w:pPr>
              <w:pStyle w:val="TableParagraph"/>
              <w:spacing w:line="256" w:lineRule="exact"/>
              <w:ind w:left="2536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53486F">
        <w:trPr>
          <w:trHeight w:val="1103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Презентация Центра для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программами</w:t>
            </w:r>
          </w:p>
          <w:p w:rsidR="0053486F" w:rsidRDefault="00D016F2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4C56EB">
            <w:pPr>
              <w:pStyle w:val="TableParagraph"/>
              <w:spacing w:line="270" w:lineRule="atLeast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D016F2">
              <w:rPr>
                <w:sz w:val="24"/>
              </w:rPr>
              <w:t>СОШ»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08" w:firstLine="96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53486F" w:rsidRDefault="00D016F2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</w:p>
        </w:tc>
      </w:tr>
      <w:tr w:rsidR="0053486F">
        <w:trPr>
          <w:trHeight w:val="1932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 участия и 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275" w:right="185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711" w:right="115" w:hanging="57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104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Мероприятие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онлайн-формате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Экодиктант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ус</w:t>
            </w:r>
            <w:proofErr w:type="spellEnd"/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931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 педагогов центра «Точка роста»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и региональных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(конференциях, фестивалях, форумах по обмену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Обмен опытом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53486F" w:rsidRDefault="00D016F2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72" w:right="426" w:hanging="130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488" w:right="89" w:hanging="3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ентябрь 2023 г.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 2024 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104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проектах:</w:t>
            </w:r>
          </w:p>
          <w:p w:rsidR="0053486F" w:rsidRDefault="00D016F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53486F" w:rsidRDefault="00D016F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онлайн-уроках.</w:t>
            </w:r>
          </w:p>
          <w:p w:rsidR="0053486F" w:rsidRDefault="00D016F2">
            <w:pPr>
              <w:pStyle w:val="TableParagraph"/>
              <w:spacing w:line="274" w:lineRule="exact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 w:rsidR="004C56EB">
              <w:rPr>
                <w:sz w:val="24"/>
              </w:rPr>
              <w:t>9</w:t>
            </w:r>
            <w:r>
              <w:rPr>
                <w:sz w:val="24"/>
              </w:rPr>
              <w:t>0 %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70" w:lineRule="exact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829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spacing w:line="270" w:lineRule="exact"/>
              <w:ind w:left="246" w:hanging="5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53486F" w:rsidRDefault="00D016F2">
            <w:pPr>
              <w:pStyle w:val="TableParagraph"/>
              <w:spacing w:line="270" w:lineRule="atLeast"/>
              <w:ind w:left="464" w:right="234" w:hanging="21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4C56EB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Долгов А.В.</w:t>
            </w:r>
          </w:p>
        </w:tc>
      </w:tr>
      <w:tr w:rsidR="0053486F">
        <w:trPr>
          <w:trHeight w:val="828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Тематический урок «День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обороны»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spacing w:line="268" w:lineRule="exact"/>
              <w:ind w:left="246" w:hanging="5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53486F" w:rsidRDefault="00D016F2">
            <w:pPr>
              <w:pStyle w:val="TableParagraph"/>
              <w:spacing w:line="270" w:lineRule="atLeast"/>
              <w:ind w:left="464" w:right="234" w:hanging="21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4C56EB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Долгов А.В.</w:t>
            </w:r>
          </w:p>
        </w:tc>
      </w:tr>
    </w:tbl>
    <w:p w:rsidR="0053486F" w:rsidRDefault="0053486F">
      <w:pPr>
        <w:spacing w:line="268" w:lineRule="exact"/>
        <w:jc w:val="center"/>
        <w:rPr>
          <w:sz w:val="24"/>
        </w:rPr>
        <w:sectPr w:rsidR="0053486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1655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3486F" w:rsidRDefault="00D016F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Всероссийского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4C56EB" w:rsidP="004C56EB">
            <w:pPr>
              <w:pStyle w:val="TableParagraph"/>
              <w:spacing w:line="268" w:lineRule="exact"/>
              <w:ind w:left="0" w:right="15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Мануилов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53486F">
        <w:trPr>
          <w:trHeight w:val="828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tabs>
                <w:tab w:val="left" w:pos="2075"/>
                <w:tab w:val="left" w:pos="3080"/>
              </w:tabs>
              <w:ind w:right="96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«Час кода»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информатики)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86F" w:rsidRDefault="00D016F2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53486F" w:rsidRDefault="00D016F2">
            <w:pPr>
              <w:pStyle w:val="TableParagraph"/>
              <w:spacing w:line="270" w:lineRule="atLeast"/>
              <w:ind w:right="3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5-11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4C56EB" w:rsidP="004C56EB">
            <w:pPr>
              <w:pStyle w:val="TableParagraph"/>
              <w:spacing w:line="268" w:lineRule="exact"/>
              <w:ind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Мануилов</w:t>
            </w:r>
            <w:proofErr w:type="spellEnd"/>
            <w:r>
              <w:rPr>
                <w:sz w:val="24"/>
              </w:rPr>
              <w:t xml:space="preserve"> С</w:t>
            </w:r>
            <w:r w:rsidR="00D016F2">
              <w:rPr>
                <w:sz w:val="24"/>
              </w:rPr>
              <w:t>.</w:t>
            </w:r>
            <w:r>
              <w:rPr>
                <w:sz w:val="24"/>
              </w:rPr>
              <w:t>В.</w:t>
            </w:r>
          </w:p>
        </w:tc>
      </w:tr>
      <w:tr w:rsidR="0053486F">
        <w:trPr>
          <w:trHeight w:val="827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right="26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53486F" w:rsidRDefault="004C56EB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Морозова Т.В.</w:t>
            </w:r>
          </w:p>
        </w:tc>
      </w:tr>
      <w:tr w:rsidR="0053486F">
        <w:trPr>
          <w:trHeight w:val="827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right="26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4C56EB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Долгов А.В.</w:t>
            </w:r>
          </w:p>
        </w:tc>
      </w:tr>
      <w:tr w:rsidR="0053486F">
        <w:trPr>
          <w:trHeight w:val="828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tabs>
                <w:tab w:val="left" w:pos="1300"/>
                <w:tab w:val="left" w:pos="1717"/>
              </w:tabs>
              <w:ind w:right="68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образовательных событиях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proofErr w:type="gramEnd"/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фестивалях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 уровня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ind w:left="299" w:right="296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53486F" w:rsidRDefault="00D016F2">
            <w:pPr>
              <w:pStyle w:val="TableParagraph"/>
              <w:spacing w:line="264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277"/>
        </w:trPr>
        <w:tc>
          <w:tcPr>
            <w:tcW w:w="14567" w:type="dxa"/>
            <w:gridSpan w:val="6"/>
          </w:tcPr>
          <w:p w:rsidR="0053486F" w:rsidRDefault="00D016F2">
            <w:pPr>
              <w:pStyle w:val="TableParagraph"/>
              <w:spacing w:line="258" w:lineRule="exact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3486F">
        <w:trPr>
          <w:trHeight w:val="1389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 w:rsidR="009F685F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42" w:lineRule="auto"/>
              <w:ind w:left="242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 w:rsidR="009F685F">
              <w:rPr>
                <w:spacing w:val="-1"/>
                <w:sz w:val="24"/>
              </w:rPr>
              <w:t>учитель</w:t>
            </w:r>
          </w:p>
          <w:p w:rsidR="0053486F" w:rsidRDefault="00D016F2">
            <w:pPr>
              <w:pStyle w:val="TableParagraph"/>
              <w:spacing w:line="263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53486F">
        <w:trPr>
          <w:trHeight w:val="1581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71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53486F" w:rsidRDefault="00D016F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единства)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 w:rsidR="004C56EB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52" w:lineRule="exact"/>
              <w:ind w:left="30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71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3486F" w:rsidRDefault="00D016F2">
            <w:pPr>
              <w:pStyle w:val="TableParagraph"/>
              <w:spacing w:before="2"/>
              <w:ind w:left="153" w:right="129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гообразования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53486F" w:rsidRDefault="00D016F2">
            <w:pPr>
              <w:pStyle w:val="TableParagraph"/>
              <w:spacing w:line="236" w:lineRule="exact"/>
              <w:ind w:left="340" w:right="32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486F">
        <w:trPr>
          <w:trHeight w:val="984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70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 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53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273" w:right="25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русского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486F" w:rsidRDefault="00D016F2">
            <w:pPr>
              <w:pStyle w:val="TableParagraph"/>
              <w:spacing w:line="219" w:lineRule="exact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</w:tbl>
    <w:p w:rsidR="0053486F" w:rsidRDefault="0053486F">
      <w:pPr>
        <w:spacing w:line="219" w:lineRule="exact"/>
        <w:jc w:val="center"/>
        <w:rPr>
          <w:sz w:val="24"/>
        </w:rPr>
        <w:sectPr w:rsidR="0053486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99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51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309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53486F" w:rsidRDefault="004C56EB">
            <w:pPr>
              <w:pStyle w:val="TableParagraph"/>
              <w:spacing w:line="228" w:lineRule="exact"/>
              <w:ind w:left="153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Мануилов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53486F">
        <w:trPr>
          <w:trHeight w:val="827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503" w:right="138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3486F">
        <w:trPr>
          <w:trHeight w:val="83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tabs>
                <w:tab w:val="left" w:pos="1286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90" w:right="18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52" w:lineRule="exact"/>
              <w:ind w:left="30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9F685F" w:rsidP="009F685F">
            <w:pPr>
              <w:pStyle w:val="TableParagraph"/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D016F2">
              <w:rPr>
                <w:spacing w:val="2"/>
                <w:sz w:val="24"/>
              </w:rPr>
              <w:t xml:space="preserve"> </w:t>
            </w:r>
            <w:r w:rsidR="00D016F2">
              <w:rPr>
                <w:sz w:val="24"/>
              </w:rPr>
              <w:t>ОБЖ</w:t>
            </w:r>
          </w:p>
        </w:tc>
      </w:tr>
      <w:tr w:rsidR="0053486F">
        <w:trPr>
          <w:trHeight w:val="1019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 «Цифровой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ликбез»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tabs>
                <w:tab w:val="left" w:pos="128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844" w:type="dxa"/>
          </w:tcPr>
          <w:p w:rsidR="0053486F" w:rsidRDefault="00534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309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53486F" w:rsidRDefault="004C56EB">
            <w:pPr>
              <w:pStyle w:val="TableParagraph"/>
              <w:spacing w:line="257" w:lineRule="exact"/>
              <w:ind w:left="15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Форафонова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53486F">
        <w:trPr>
          <w:trHeight w:val="827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534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51" w:lineRule="exact"/>
              <w:ind w:left="45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9F685F" w:rsidP="009F685F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D016F2">
              <w:rPr>
                <w:spacing w:val="9"/>
                <w:sz w:val="24"/>
              </w:rPr>
              <w:t xml:space="preserve"> </w:t>
            </w:r>
            <w:r w:rsidR="00D016F2">
              <w:rPr>
                <w:sz w:val="24"/>
              </w:rPr>
              <w:t>ОБЖ</w:t>
            </w:r>
            <w:r w:rsidR="004C56EB">
              <w:rPr>
                <w:sz w:val="24"/>
              </w:rPr>
              <w:t>, учитель физического воспитания</w:t>
            </w:r>
          </w:p>
        </w:tc>
      </w:tr>
      <w:tr w:rsidR="0053486F">
        <w:trPr>
          <w:trHeight w:val="1655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53486F" w:rsidRDefault="00D016F2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4C56EB">
              <w:rPr>
                <w:sz w:val="24"/>
              </w:rPr>
              <w:t>естественно-научной</w:t>
            </w:r>
            <w:proofErr w:type="gramEnd"/>
            <w:r w:rsidR="004C56EB">
              <w:rPr>
                <w:sz w:val="24"/>
              </w:rPr>
              <w:t xml:space="preserve"> и технологической направленностей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F68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разноуровневых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:rsidR="0053486F" w:rsidRDefault="00D016F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9F685F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r w:rsidR="00D016F2">
              <w:rPr>
                <w:sz w:val="24"/>
              </w:rPr>
              <w:t>СОШ</w:t>
            </w:r>
            <w:proofErr w:type="spellEnd"/>
            <w:r w:rsidR="00D016F2">
              <w:rPr>
                <w:sz w:val="24"/>
              </w:rPr>
              <w:t>»,</w:t>
            </w:r>
          </w:p>
          <w:p w:rsidR="0053486F" w:rsidRDefault="00D016F2">
            <w:pPr>
              <w:pStyle w:val="TableParagraph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16" w:lineRule="auto"/>
              <w:ind w:left="845" w:right="52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3486F" w:rsidRDefault="00D016F2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3486F">
        <w:trPr>
          <w:trHeight w:val="275"/>
        </w:trPr>
        <w:tc>
          <w:tcPr>
            <w:tcW w:w="14567" w:type="dxa"/>
            <w:gridSpan w:val="6"/>
          </w:tcPr>
          <w:p w:rsidR="0053486F" w:rsidRDefault="00D016F2">
            <w:pPr>
              <w:pStyle w:val="TableParagraph"/>
              <w:spacing w:line="256" w:lineRule="exact"/>
              <w:ind w:left="2536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53486F">
        <w:trPr>
          <w:trHeight w:val="138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16" w:lineRule="auto"/>
              <w:ind w:right="94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16" w:lineRule="auto"/>
              <w:ind w:right="8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9F685F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r w:rsidR="00D016F2">
              <w:rPr>
                <w:sz w:val="24"/>
              </w:rPr>
              <w:t>СОШ</w:t>
            </w:r>
            <w:proofErr w:type="spellEnd"/>
            <w:r w:rsidR="00D016F2">
              <w:rPr>
                <w:sz w:val="24"/>
              </w:rPr>
              <w:t>»,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3486F" w:rsidRDefault="00D016F2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3486F">
        <w:trPr>
          <w:trHeight w:val="138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1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34" w:lineRule="exact"/>
              <w:ind w:left="217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</w:p>
          <w:p w:rsidR="0053486F" w:rsidRDefault="00D016F2">
            <w:pPr>
              <w:pStyle w:val="TableParagraph"/>
              <w:spacing w:before="10" w:line="213" w:lineRule="auto"/>
              <w:ind w:left="217" w:right="5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9F685F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proofErr w:type="spellEnd"/>
            <w:r w:rsidR="00D016F2">
              <w:rPr>
                <w:spacing w:val="-57"/>
                <w:sz w:val="24"/>
              </w:rPr>
              <w:t xml:space="preserve"> </w:t>
            </w:r>
            <w:r w:rsidR="00D016F2">
              <w:rPr>
                <w:sz w:val="24"/>
              </w:rPr>
              <w:t>СОШ»,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9F685F">
            <w:pPr>
              <w:pStyle w:val="TableParagraph"/>
              <w:ind w:left="153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Форафонова</w:t>
            </w:r>
            <w:proofErr w:type="spellEnd"/>
            <w:r>
              <w:rPr>
                <w:sz w:val="24"/>
              </w:rPr>
              <w:t xml:space="preserve"> Л.И.</w:t>
            </w:r>
          </w:p>
          <w:p w:rsidR="009F685F" w:rsidRDefault="009F685F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Долгов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3486F" w:rsidRDefault="0053486F">
      <w:pPr>
        <w:jc w:val="center"/>
        <w:rPr>
          <w:sz w:val="24"/>
        </w:rPr>
        <w:sectPr w:rsidR="0053486F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rPr>
          <w:b/>
          <w:sz w:val="20"/>
        </w:rPr>
      </w:pPr>
    </w:p>
    <w:p w:rsidR="0053486F" w:rsidRDefault="0053486F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99"/>
        <w:gridCol w:w="2552"/>
        <w:gridCol w:w="1844"/>
        <w:gridCol w:w="2128"/>
        <w:gridCol w:w="2092"/>
      </w:tblGrid>
      <w:tr w:rsidR="0053486F">
        <w:trPr>
          <w:trHeight w:val="1379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53486F" w:rsidRDefault="00D016F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горжусь!»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left="217" w:right="8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</w:p>
          <w:p w:rsidR="0053486F" w:rsidRDefault="00D016F2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славы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9F685F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r w:rsidR="00D016F2">
              <w:rPr>
                <w:sz w:val="24"/>
              </w:rPr>
              <w:t>СОШ</w:t>
            </w:r>
            <w:proofErr w:type="spellEnd"/>
            <w:r w:rsidR="00D016F2">
              <w:rPr>
                <w:sz w:val="24"/>
              </w:rPr>
              <w:t>»,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3486F" w:rsidRDefault="00D016F2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3486F">
        <w:trPr>
          <w:trHeight w:val="138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49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Берлина!»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tabs>
                <w:tab w:val="left" w:pos="1269"/>
                <w:tab w:val="left" w:pos="1648"/>
              </w:tabs>
              <w:spacing w:line="213" w:lineRule="auto"/>
              <w:ind w:left="217" w:right="22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173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53486F" w:rsidRDefault="009F685F">
            <w:pPr>
              <w:pStyle w:val="TableParagraph"/>
              <w:ind w:left="174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Муравльская</w:t>
            </w:r>
            <w:r w:rsidR="00D016F2">
              <w:rPr>
                <w:sz w:val="24"/>
              </w:rPr>
              <w:t>СОШ</w:t>
            </w:r>
            <w:proofErr w:type="spellEnd"/>
            <w:r w:rsidR="00D016F2">
              <w:rPr>
                <w:sz w:val="24"/>
              </w:rPr>
              <w:t>»,</w:t>
            </w:r>
          </w:p>
          <w:p w:rsidR="0053486F" w:rsidRDefault="00D016F2">
            <w:pPr>
              <w:pStyle w:val="TableParagraph"/>
              <w:spacing w:line="264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68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53486F" w:rsidRDefault="00D016F2">
            <w:pPr>
              <w:pStyle w:val="TableParagraph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53486F">
        <w:trPr>
          <w:trHeight w:val="275"/>
        </w:trPr>
        <w:tc>
          <w:tcPr>
            <w:tcW w:w="14567" w:type="dxa"/>
            <w:gridSpan w:val="6"/>
          </w:tcPr>
          <w:p w:rsidR="0053486F" w:rsidRDefault="00D016F2">
            <w:pPr>
              <w:pStyle w:val="TableParagraph"/>
              <w:spacing w:line="256" w:lineRule="exact"/>
              <w:ind w:left="2536" w:right="2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</w:p>
        </w:tc>
      </w:tr>
      <w:tr w:rsidR="0053486F">
        <w:trPr>
          <w:trHeight w:val="1948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ind w:left="215" w:right="851"/>
              <w:rPr>
                <w:sz w:val="24"/>
              </w:rPr>
            </w:pPr>
            <w:r>
              <w:rPr>
                <w:sz w:val="24"/>
              </w:rPr>
              <w:t>Анкетирование детей и 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42" w:lineRule="auto"/>
              <w:ind w:left="217" w:right="26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3486F" w:rsidRDefault="00D016F2">
            <w:pPr>
              <w:pStyle w:val="TableParagraph"/>
              <w:spacing w:line="278" w:lineRule="exact"/>
              <w:ind w:left="217" w:right="338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217" w:right="202" w:firstLine="189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309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378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растем»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ind w:left="217" w:right="9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53486F" w:rsidRDefault="00D016F2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464" w:right="199" w:hanging="25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spacing w:line="267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309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53486F">
        <w:trPr>
          <w:trHeight w:val="1020"/>
        </w:trPr>
        <w:tc>
          <w:tcPr>
            <w:tcW w:w="752" w:type="dxa"/>
          </w:tcPr>
          <w:p w:rsidR="0053486F" w:rsidRDefault="00D016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9" w:type="dxa"/>
          </w:tcPr>
          <w:p w:rsidR="0053486F" w:rsidRDefault="00D016F2">
            <w:pPr>
              <w:pStyle w:val="TableParagraph"/>
              <w:spacing w:line="216" w:lineRule="auto"/>
              <w:ind w:left="215" w:right="215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9F685F">
              <w:rPr>
                <w:sz w:val="24"/>
              </w:rPr>
              <w:t>ТР</w:t>
            </w:r>
            <w:proofErr w:type="gramEnd"/>
            <w:r w:rsidR="009F685F">
              <w:rPr>
                <w:sz w:val="24"/>
              </w:rPr>
              <w:t xml:space="preserve"> ОО «</w:t>
            </w:r>
            <w:proofErr w:type="spellStart"/>
            <w:r w:rsidR="009F685F">
              <w:rPr>
                <w:sz w:val="24"/>
              </w:rPr>
              <w:t>Муравльская</w:t>
            </w:r>
            <w:proofErr w:type="spellEnd"/>
            <w:r w:rsidR="009F685F">
              <w:rPr>
                <w:sz w:val="24"/>
              </w:rPr>
              <w:t xml:space="preserve"> </w:t>
            </w:r>
            <w:r>
              <w:rPr>
                <w:sz w:val="24"/>
              </w:rPr>
              <w:t>СОШ»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552" w:type="dxa"/>
          </w:tcPr>
          <w:p w:rsidR="0053486F" w:rsidRDefault="00D016F2">
            <w:pPr>
              <w:pStyle w:val="TableParagraph"/>
              <w:spacing w:line="216" w:lineRule="auto"/>
              <w:ind w:left="217" w:right="281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53486F" w:rsidRDefault="00D016F2">
            <w:pPr>
              <w:pStyle w:val="TableParagraph"/>
              <w:spacing w:line="252" w:lineRule="exact"/>
              <w:ind w:left="2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4" w:type="dxa"/>
          </w:tcPr>
          <w:p w:rsidR="0053486F" w:rsidRDefault="00D016F2">
            <w:pPr>
              <w:pStyle w:val="TableParagraph"/>
              <w:ind w:left="551" w:right="199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128" w:type="dxa"/>
          </w:tcPr>
          <w:p w:rsidR="0053486F" w:rsidRDefault="00D016F2">
            <w:pPr>
              <w:pStyle w:val="TableParagraph"/>
              <w:ind w:left="714" w:right="273" w:hanging="4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092" w:type="dxa"/>
          </w:tcPr>
          <w:p w:rsidR="0053486F" w:rsidRDefault="00D016F2">
            <w:pPr>
              <w:pStyle w:val="TableParagraph"/>
              <w:spacing w:line="216" w:lineRule="auto"/>
              <w:ind w:left="309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D016F2" w:rsidRDefault="00D016F2"/>
    <w:sectPr w:rsidR="00D016F2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293"/>
    <w:multiLevelType w:val="hybridMultilevel"/>
    <w:tmpl w:val="40F09D36"/>
    <w:lvl w:ilvl="0" w:tplc="C87A9D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EE128A">
      <w:numFmt w:val="bullet"/>
      <w:lvlText w:val="•"/>
      <w:lvlJc w:val="left"/>
      <w:pPr>
        <w:ind w:left="734" w:hanging="140"/>
      </w:pPr>
      <w:rPr>
        <w:rFonts w:hint="default"/>
        <w:lang w:val="ru-RU" w:eastAsia="en-US" w:bidi="ar-SA"/>
      </w:rPr>
    </w:lvl>
    <w:lvl w:ilvl="2" w:tplc="A51CA130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3" w:tplc="55FE891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4" w:tplc="9E386A44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5" w:tplc="4D1CC126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6" w:tplc="7A102C44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7" w:tplc="B412C89C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8" w:tplc="BD0632EA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</w:abstractNum>
  <w:abstractNum w:abstractNumId="1">
    <w:nsid w:val="7EF12E82"/>
    <w:multiLevelType w:val="hybridMultilevel"/>
    <w:tmpl w:val="E71E2F0A"/>
    <w:lvl w:ilvl="0" w:tplc="DEB0887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4646A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9764607E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3" w:tplc="5378770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1320F89E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5" w:tplc="622EEE9C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6" w:tplc="975AF3FC">
      <w:numFmt w:val="bullet"/>
      <w:lvlText w:val="•"/>
      <w:lvlJc w:val="left"/>
      <w:pPr>
        <w:ind w:left="3217" w:hanging="144"/>
      </w:pPr>
      <w:rPr>
        <w:rFonts w:hint="default"/>
        <w:lang w:val="ru-RU" w:eastAsia="en-US" w:bidi="ar-SA"/>
      </w:rPr>
    </w:lvl>
    <w:lvl w:ilvl="7" w:tplc="8C24E242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8" w:tplc="839EE0A8">
      <w:numFmt w:val="bullet"/>
      <w:lvlText w:val="•"/>
      <w:lvlJc w:val="left"/>
      <w:pPr>
        <w:ind w:left="420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86F"/>
    <w:rsid w:val="004C56EB"/>
    <w:rsid w:val="0053486F"/>
    <w:rsid w:val="009F685F"/>
    <w:rsid w:val="00D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C5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C5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6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2</cp:revision>
  <cp:lastPrinted>2023-10-17T05:11:00Z</cp:lastPrinted>
  <dcterms:created xsi:type="dcterms:W3CDTF">2023-10-17T05:52:00Z</dcterms:created>
  <dcterms:modified xsi:type="dcterms:W3CDTF">2023-10-17T05:11:00Z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